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1961" w:rsidRDefault="00001961" w:rsidP="00001961">
      <w:pPr>
        <w:pStyle w:val="Titre3"/>
      </w:pPr>
      <w:r>
        <w:t xml:space="preserve">Antiphóna </w:t>
      </w:r>
      <w:r w:rsidRPr="00B535D9">
        <w:rPr>
          <w:rStyle w:val="italicus"/>
        </w:rPr>
        <w:t>Ave María</w:t>
      </w:r>
      <w:r>
        <w:t xml:space="preserve"> cum Magníficat </w:t>
      </w:r>
    </w:p>
    <w:p w:rsidR="00001961" w:rsidRPr="00F23053" w:rsidRDefault="00001961" w:rsidP="00001961"/>
    <w:p w:rsidR="00001961" w:rsidRDefault="00001961" w:rsidP="00001961">
      <w:pPr>
        <w:pStyle w:val="img"/>
      </w:pPr>
      <w:r>
        <w:rPr>
          <w:noProof/>
        </w:rPr>
        <w:drawing>
          <wp:inline distT="0" distB="0" distL="0" distR="0">
            <wp:extent cx="4465320" cy="3170555"/>
            <wp:effectExtent l="19050" t="0" r="0" b="0"/>
            <wp:docPr id="5" name="Image 5" descr="va--ave_maria_(antiphona)-- solesmes_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--ave_maria_(antiphona)-- solesmes_19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61" w:rsidRDefault="00001961" w:rsidP="00001961">
      <w:pPr>
        <w:pStyle w:val="img"/>
      </w:pPr>
    </w:p>
    <w:p w:rsidR="00001961" w:rsidRDefault="00001961" w:rsidP="00001961">
      <w:pPr>
        <w:pStyle w:val="img"/>
      </w:pPr>
      <w:r>
        <w:rPr>
          <w:noProof/>
        </w:rPr>
        <w:drawing>
          <wp:inline distT="0" distB="0" distL="0" distR="0">
            <wp:extent cx="4334510" cy="2553335"/>
            <wp:effectExtent l="19050" t="0" r="8890" b="0"/>
            <wp:docPr id="6" name="Image 6" descr="1210-img-1-1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10-img-1-1-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61" w:rsidRDefault="00001961" w:rsidP="00001961">
      <w:r>
        <w:br w:type="column"/>
      </w:r>
    </w:p>
    <w:tbl>
      <w:tblPr>
        <w:tblW w:w="0" w:type="auto"/>
        <w:tblCellMar>
          <w:left w:w="142" w:type="dxa"/>
          <w:right w:w="142" w:type="dxa"/>
        </w:tblCellMar>
        <w:tblLook w:val="04A0"/>
      </w:tblPr>
      <w:tblGrid>
        <w:gridCol w:w="3520"/>
        <w:gridCol w:w="3909"/>
      </w:tblGrid>
      <w:tr w:rsidR="00001961" w:rsidRPr="008B0016" w:rsidTr="004D0CC1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1961" w:rsidRPr="004A2D12" w:rsidRDefault="00001961" w:rsidP="004D0CC1">
            <w:pPr>
              <w:pStyle w:val="psalmus"/>
            </w:pPr>
            <w:r w:rsidRPr="004A2D12">
              <w:rPr>
                <w:rStyle w:val="lp01"/>
              </w:rPr>
              <w:t>M</w:t>
            </w:r>
            <w:r w:rsidRPr="004A2D12">
              <w:rPr>
                <w:rStyle w:val="pm"/>
              </w:rPr>
              <w:t>agníficat</w:t>
            </w:r>
            <w:r>
              <w:t xml:space="preserve"> * </w:t>
            </w:r>
            <w:r w:rsidRPr="00723329">
              <w:t xml:space="preserve">ánima </w:t>
            </w:r>
            <w:r w:rsidRPr="00E30752">
              <w:rPr>
                <w:rStyle w:val="Praeparatio"/>
              </w:rPr>
              <w:t>mea</w:t>
            </w:r>
            <w:r>
              <w:t xml:space="preserve"> </w:t>
            </w:r>
            <w:r w:rsidRPr="00723329">
              <w:rPr>
                <w:rStyle w:val="Accentus"/>
              </w:rPr>
              <w:t>Dó</w:t>
            </w:r>
            <w:r>
              <w:t>minum :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1961" w:rsidRPr="008B0016" w:rsidRDefault="00001961" w:rsidP="004D0CC1">
            <w:pPr>
              <w:pStyle w:val="i"/>
            </w:pPr>
            <w:r w:rsidRPr="008B0016">
              <w:t xml:space="preserve">Mon âme glorifie le Seigneur. </w:t>
            </w:r>
          </w:p>
        </w:tc>
      </w:tr>
      <w:tr w:rsidR="00001961" w:rsidRPr="008B0016" w:rsidTr="004D0CC1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1961" w:rsidRPr="004A2D12" w:rsidRDefault="00001961" w:rsidP="004D0CC1">
            <w:pPr>
              <w:pStyle w:val="psalmus"/>
            </w:pPr>
            <w:r>
              <w:t xml:space="preserve">Et exsultávit </w:t>
            </w:r>
            <w:r w:rsidRPr="00723329">
              <w:rPr>
                <w:rStyle w:val="Accentus"/>
              </w:rPr>
              <w:t>spí</w:t>
            </w:r>
            <w:r>
              <w:t xml:space="preserve">ritus </w:t>
            </w:r>
            <w:r w:rsidRPr="00723329">
              <w:rPr>
                <w:rStyle w:val="Accentus"/>
              </w:rPr>
              <w:t>me</w:t>
            </w:r>
            <w:r>
              <w:t>us</w:t>
            </w:r>
            <w:r w:rsidRPr="004A2D12">
              <w:t xml:space="preserve"> * in Deo salu</w:t>
            </w:r>
            <w:r w:rsidRPr="00E30752">
              <w:rPr>
                <w:rStyle w:val="Praeparatio"/>
              </w:rPr>
              <w:t xml:space="preserve">tári </w:t>
            </w:r>
            <w:r w:rsidRPr="00723329">
              <w:rPr>
                <w:rStyle w:val="Accentus"/>
              </w:rPr>
              <w:t>me</w:t>
            </w:r>
            <w:r w:rsidRPr="004A2D12">
              <w:t>o.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1961" w:rsidRPr="008B0016" w:rsidRDefault="00001961" w:rsidP="004D0CC1">
            <w:pPr>
              <w:pStyle w:val="i"/>
            </w:pPr>
            <w:r w:rsidRPr="008B0016">
              <w:t xml:space="preserve">Et mon esprit a exulté en Dieu mon Sauveur ; </w:t>
            </w:r>
          </w:p>
        </w:tc>
      </w:tr>
      <w:tr w:rsidR="00001961" w:rsidRPr="008B0016" w:rsidTr="004D0CC1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1961" w:rsidRPr="004A2D12" w:rsidRDefault="00001961" w:rsidP="004D0CC1">
            <w:pPr>
              <w:pStyle w:val="psalmus"/>
            </w:pPr>
            <w:r w:rsidRPr="004A2D12">
              <w:t>Quia respéxit humilitátem an</w:t>
            </w:r>
            <w:r w:rsidRPr="00723329">
              <w:rPr>
                <w:rStyle w:val="Accentus"/>
              </w:rPr>
              <w:t>cíl</w:t>
            </w:r>
            <w:r w:rsidRPr="004A2D12">
              <w:t xml:space="preserve">læ </w:t>
            </w:r>
            <w:r w:rsidRPr="00723329">
              <w:rPr>
                <w:rStyle w:val="Accentus"/>
              </w:rPr>
              <w:t>su</w:t>
            </w:r>
            <w:r w:rsidRPr="004A2D12">
              <w:t>æ</w:t>
            </w:r>
            <w:r>
              <w:t> :</w:t>
            </w:r>
            <w:r w:rsidRPr="004A2D12">
              <w:t xml:space="preserve"> * ecce enim ex hoc beátam me dicent omnes gene</w:t>
            </w:r>
            <w:r w:rsidRPr="00E30752">
              <w:rPr>
                <w:rStyle w:val="Praeparatio"/>
              </w:rPr>
              <w:t>rati</w:t>
            </w:r>
            <w:r w:rsidRPr="00723329">
              <w:rPr>
                <w:rStyle w:val="Accentus"/>
              </w:rPr>
              <w:t>ó</w:t>
            </w:r>
            <w:r w:rsidRPr="004A2D12">
              <w:t>nes.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1961" w:rsidRPr="008B0016" w:rsidRDefault="00001961" w:rsidP="004D0CC1">
            <w:pPr>
              <w:pStyle w:val="i"/>
            </w:pPr>
            <w:r w:rsidRPr="008B0016">
              <w:t>car il a regardé l’humilité de sa servante ; et voici que désormais toutes les générations me diront bienheureuse ;</w:t>
            </w:r>
          </w:p>
        </w:tc>
      </w:tr>
      <w:tr w:rsidR="00001961" w:rsidRPr="008B0016" w:rsidTr="004D0CC1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1961" w:rsidRPr="004A2D12" w:rsidRDefault="00001961" w:rsidP="004D0CC1">
            <w:pPr>
              <w:pStyle w:val="psalmus"/>
            </w:pPr>
            <w:r w:rsidRPr="004A2D12">
              <w:t xml:space="preserve">Quia fecit mihi </w:t>
            </w:r>
            <w:r w:rsidRPr="00723329">
              <w:rPr>
                <w:rStyle w:val="Accentus"/>
              </w:rPr>
              <w:t>ma</w:t>
            </w:r>
            <w:r w:rsidRPr="004A2D12">
              <w:t xml:space="preserve">gna, qui </w:t>
            </w:r>
            <w:r w:rsidRPr="00723329">
              <w:rPr>
                <w:rStyle w:val="Accentus"/>
              </w:rPr>
              <w:t>po</w:t>
            </w:r>
            <w:r w:rsidRPr="004A2D12">
              <w:t>tens est</w:t>
            </w:r>
            <w:r>
              <w:t> :</w:t>
            </w:r>
            <w:r w:rsidRPr="004A2D12">
              <w:t xml:space="preserve"> * et sanctum </w:t>
            </w:r>
            <w:r w:rsidRPr="00E30752">
              <w:rPr>
                <w:rStyle w:val="Praeparatio"/>
              </w:rPr>
              <w:t>nomen</w:t>
            </w:r>
            <w:r w:rsidRPr="004A2D12">
              <w:t xml:space="preserve"> </w:t>
            </w:r>
            <w:r w:rsidRPr="00723329">
              <w:rPr>
                <w:rStyle w:val="Accentus"/>
              </w:rPr>
              <w:t>e</w:t>
            </w:r>
            <w:r w:rsidRPr="004A2D12">
              <w:t>jus.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1961" w:rsidRPr="008B0016" w:rsidRDefault="00001961" w:rsidP="004D0CC1">
            <w:pPr>
              <w:pStyle w:val="i"/>
            </w:pPr>
            <w:r w:rsidRPr="008B0016">
              <w:t>Car celui qui est puissant m’a fait de grandes choses, et son nom est saint ;</w:t>
            </w:r>
          </w:p>
        </w:tc>
      </w:tr>
      <w:tr w:rsidR="00001961" w:rsidRPr="008B0016" w:rsidTr="004D0CC1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1961" w:rsidRPr="004A2D12" w:rsidRDefault="00001961" w:rsidP="004D0CC1">
            <w:pPr>
              <w:pStyle w:val="psalmus"/>
            </w:pPr>
            <w:r w:rsidRPr="004A2D12">
              <w:t xml:space="preserve">Et misericórdia ejus, a progénie </w:t>
            </w:r>
            <w:r w:rsidRPr="00723329">
              <w:rPr>
                <w:rStyle w:val="Accentus"/>
              </w:rPr>
              <w:t>in</w:t>
            </w:r>
            <w:r w:rsidRPr="004A2D12">
              <w:t xml:space="preserve"> pro</w:t>
            </w:r>
            <w:r w:rsidRPr="00723329">
              <w:rPr>
                <w:rStyle w:val="Accentus"/>
              </w:rPr>
              <w:t>gé</w:t>
            </w:r>
            <w:r w:rsidRPr="004A2D12">
              <w:t>nies * timén</w:t>
            </w:r>
            <w:r w:rsidRPr="00E30752">
              <w:rPr>
                <w:rStyle w:val="Praeparatio"/>
              </w:rPr>
              <w:t>tibus</w:t>
            </w:r>
            <w:r w:rsidRPr="004A2D12">
              <w:t xml:space="preserve"> </w:t>
            </w:r>
            <w:r w:rsidRPr="00723329">
              <w:rPr>
                <w:rStyle w:val="Accentus"/>
              </w:rPr>
              <w:t>e</w:t>
            </w:r>
            <w:r w:rsidRPr="004A2D12">
              <w:t>um.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1961" w:rsidRPr="008B0016" w:rsidRDefault="00001961" w:rsidP="004D0CC1">
            <w:pPr>
              <w:pStyle w:val="i"/>
            </w:pPr>
            <w:r w:rsidRPr="008B0016">
              <w:t>Et sa miséricorde se répand d’âge en âge sur ceux qui le craignent.</w:t>
            </w:r>
          </w:p>
        </w:tc>
      </w:tr>
      <w:tr w:rsidR="00001961" w:rsidRPr="008B0016" w:rsidTr="004D0CC1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1961" w:rsidRPr="004A2D12" w:rsidRDefault="00001961" w:rsidP="004D0CC1">
            <w:pPr>
              <w:pStyle w:val="psalmus"/>
            </w:pPr>
            <w:r w:rsidRPr="004A2D12">
              <w:t xml:space="preserve">Fecit poténtiam in </w:t>
            </w:r>
            <w:r w:rsidRPr="00723329">
              <w:rPr>
                <w:rStyle w:val="Accentus"/>
              </w:rPr>
              <w:t>brá</w:t>
            </w:r>
            <w:r w:rsidRPr="004A2D12">
              <w:t xml:space="preserve">chio </w:t>
            </w:r>
            <w:r w:rsidRPr="00723329">
              <w:rPr>
                <w:rStyle w:val="Accentus"/>
              </w:rPr>
              <w:t>su</w:t>
            </w:r>
            <w:r w:rsidRPr="004A2D12">
              <w:t>o</w:t>
            </w:r>
            <w:r>
              <w:t> :</w:t>
            </w:r>
            <w:r w:rsidRPr="004A2D12">
              <w:t xml:space="preserve"> * dispérsit supérbos mente </w:t>
            </w:r>
            <w:r w:rsidRPr="00E30752">
              <w:rPr>
                <w:rStyle w:val="Praeparatio"/>
              </w:rPr>
              <w:t>cordis</w:t>
            </w:r>
            <w:r w:rsidRPr="004A2D12">
              <w:t xml:space="preserve"> </w:t>
            </w:r>
            <w:r w:rsidRPr="00723329">
              <w:rPr>
                <w:rStyle w:val="Accentus"/>
              </w:rPr>
              <w:t>su</w:t>
            </w:r>
            <w:r w:rsidRPr="004A2D12">
              <w:t>i.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1961" w:rsidRPr="008B0016" w:rsidRDefault="00001961" w:rsidP="004D0CC1">
            <w:pPr>
              <w:pStyle w:val="i"/>
            </w:pPr>
            <w:r w:rsidRPr="008B0016">
              <w:t>Il a déployé la force de son bras ; il a dissipé ceux qui s’enorgueillissaient dans les pensées de leur cœur.</w:t>
            </w:r>
          </w:p>
        </w:tc>
      </w:tr>
      <w:tr w:rsidR="00001961" w:rsidRPr="008B0016" w:rsidTr="004D0CC1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1961" w:rsidRPr="004A2D12" w:rsidRDefault="00001961" w:rsidP="004D0CC1">
            <w:pPr>
              <w:pStyle w:val="psalmus"/>
            </w:pPr>
            <w:r>
              <w:t>Depósuit po</w:t>
            </w:r>
            <w:r w:rsidRPr="00723329">
              <w:rPr>
                <w:rStyle w:val="Accentus"/>
              </w:rPr>
              <w:t>tén</w:t>
            </w:r>
            <w:r>
              <w:t xml:space="preserve">tes de </w:t>
            </w:r>
            <w:r w:rsidRPr="00723329">
              <w:rPr>
                <w:rStyle w:val="Accentus"/>
              </w:rPr>
              <w:t>se</w:t>
            </w:r>
            <w:r>
              <w:t>de,</w:t>
            </w:r>
            <w:r w:rsidRPr="004A2D12">
              <w:t xml:space="preserve"> * et exal</w:t>
            </w:r>
            <w:r w:rsidRPr="00F23053">
              <w:rPr>
                <w:rStyle w:val="Praeparatio"/>
              </w:rPr>
              <w:t>távit</w:t>
            </w:r>
            <w:r w:rsidRPr="004A2D12">
              <w:t xml:space="preserve"> </w:t>
            </w:r>
            <w:r w:rsidRPr="00723329">
              <w:rPr>
                <w:rStyle w:val="Accentus"/>
              </w:rPr>
              <w:t>hú</w:t>
            </w:r>
            <w:r w:rsidRPr="004A2D12">
              <w:t>miles.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1961" w:rsidRPr="008B0016" w:rsidRDefault="00001961" w:rsidP="004D0CC1">
            <w:pPr>
              <w:pStyle w:val="i"/>
            </w:pPr>
            <w:r w:rsidRPr="008B0016">
              <w:t>Il a renversé les puissants de leur trône, et il a élevé les humbles.</w:t>
            </w:r>
          </w:p>
        </w:tc>
      </w:tr>
      <w:tr w:rsidR="00001961" w:rsidRPr="008B0016" w:rsidTr="004D0CC1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1961" w:rsidRPr="004A2D12" w:rsidRDefault="00001961" w:rsidP="004D0CC1">
            <w:pPr>
              <w:pStyle w:val="psalmus"/>
            </w:pPr>
            <w:r w:rsidRPr="004A2D12">
              <w:t>Esuriéntes im</w:t>
            </w:r>
            <w:r w:rsidRPr="00723329">
              <w:rPr>
                <w:rStyle w:val="Accentus"/>
              </w:rPr>
              <w:t>plé</w:t>
            </w:r>
            <w:r w:rsidRPr="004A2D12">
              <w:t xml:space="preserve">vit </w:t>
            </w:r>
            <w:r w:rsidRPr="00723329">
              <w:rPr>
                <w:rStyle w:val="Accentus"/>
              </w:rPr>
              <w:t>bo</w:t>
            </w:r>
            <w:r w:rsidRPr="004A2D12">
              <w:t>nis</w:t>
            </w:r>
            <w:r>
              <w:t> :</w:t>
            </w:r>
            <w:r w:rsidRPr="004A2D12">
              <w:t xml:space="preserve"> * et dívites dimí</w:t>
            </w:r>
            <w:r w:rsidRPr="00E30752">
              <w:rPr>
                <w:rStyle w:val="Praeparatio"/>
              </w:rPr>
              <w:t>sit i</w:t>
            </w:r>
            <w:r w:rsidRPr="00723329">
              <w:rPr>
                <w:rStyle w:val="Accentus"/>
              </w:rPr>
              <w:t>ná</w:t>
            </w:r>
            <w:r w:rsidRPr="004A2D12">
              <w:t>nes.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1961" w:rsidRPr="008B0016" w:rsidRDefault="00001961" w:rsidP="004D0CC1">
            <w:pPr>
              <w:pStyle w:val="i"/>
            </w:pPr>
            <w:r w:rsidRPr="008B0016">
              <w:t>Il a rempli de biens les affamés, et il a renvoyé les riches les mains vides.</w:t>
            </w:r>
          </w:p>
        </w:tc>
      </w:tr>
      <w:tr w:rsidR="00001961" w:rsidRPr="008B0016" w:rsidTr="004D0CC1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1961" w:rsidRPr="004A2D12" w:rsidRDefault="00001961" w:rsidP="004D0CC1">
            <w:pPr>
              <w:pStyle w:val="psalmus"/>
            </w:pPr>
            <w:r>
              <w:t xml:space="preserve">Suscépit Israël </w:t>
            </w:r>
            <w:r w:rsidRPr="00723329">
              <w:rPr>
                <w:rStyle w:val="Accentus"/>
              </w:rPr>
              <w:t>pú</w:t>
            </w:r>
            <w:r>
              <w:t xml:space="preserve">erum </w:t>
            </w:r>
            <w:r w:rsidRPr="00723329">
              <w:rPr>
                <w:rStyle w:val="Accentus"/>
              </w:rPr>
              <w:t>su</w:t>
            </w:r>
            <w:r>
              <w:t>um,</w:t>
            </w:r>
            <w:r w:rsidRPr="004A2D12">
              <w:t xml:space="preserve"> * recordátus misericór</w:t>
            </w:r>
            <w:r w:rsidRPr="00E30752">
              <w:rPr>
                <w:rStyle w:val="Praeparatio"/>
              </w:rPr>
              <w:t>diæ</w:t>
            </w:r>
            <w:r w:rsidRPr="004A2D12">
              <w:t xml:space="preserve"> </w:t>
            </w:r>
            <w:r w:rsidRPr="00723329">
              <w:rPr>
                <w:rStyle w:val="Accentus"/>
              </w:rPr>
              <w:t>su</w:t>
            </w:r>
            <w:r w:rsidRPr="004A2D12">
              <w:t>æ.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1961" w:rsidRPr="008B0016" w:rsidRDefault="00001961" w:rsidP="004D0CC1">
            <w:pPr>
              <w:pStyle w:val="i"/>
            </w:pPr>
            <w:r w:rsidRPr="008B0016">
              <w:t>Se souvenant de sa miséricorde, il a pris sous sa sauvegarde Israël, son serviteur,</w:t>
            </w:r>
          </w:p>
        </w:tc>
      </w:tr>
      <w:tr w:rsidR="00001961" w:rsidRPr="008B0016" w:rsidTr="004D0CC1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1961" w:rsidRPr="004A2D12" w:rsidRDefault="00001961" w:rsidP="004D0CC1">
            <w:pPr>
              <w:pStyle w:val="psalmus"/>
            </w:pPr>
            <w:r w:rsidRPr="004A2D12">
              <w:t>Sicu</w:t>
            </w:r>
            <w:r>
              <w:t xml:space="preserve">t locútus est ad </w:t>
            </w:r>
            <w:r w:rsidRPr="00723329">
              <w:rPr>
                <w:rStyle w:val="Accentus"/>
              </w:rPr>
              <w:t>pa</w:t>
            </w:r>
            <w:r>
              <w:t xml:space="preserve">tres </w:t>
            </w:r>
            <w:r w:rsidRPr="00723329">
              <w:rPr>
                <w:rStyle w:val="Accentus"/>
              </w:rPr>
              <w:t>nos</w:t>
            </w:r>
            <w:r>
              <w:t>tros,</w:t>
            </w:r>
            <w:r w:rsidRPr="004A2D12">
              <w:t xml:space="preserve"> * Abraham, et sémini e</w:t>
            </w:r>
            <w:r w:rsidRPr="00E30752">
              <w:rPr>
                <w:rStyle w:val="Praeparatio"/>
              </w:rPr>
              <w:t xml:space="preserve">jus in </w:t>
            </w:r>
            <w:r w:rsidRPr="00723329">
              <w:rPr>
                <w:rStyle w:val="Accentus"/>
              </w:rPr>
              <w:t>sǽ</w:t>
            </w:r>
            <w:r w:rsidRPr="004A2D12">
              <w:t>cula.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1961" w:rsidRPr="008B0016" w:rsidRDefault="00001961" w:rsidP="004D0CC1">
            <w:pPr>
              <w:pStyle w:val="i"/>
            </w:pPr>
            <w:r w:rsidRPr="008B0016">
              <w:t>Comme il l’avait promis à nos pères, à Abraham, et à sa postérité pour toujours.</w:t>
            </w:r>
          </w:p>
        </w:tc>
      </w:tr>
      <w:tr w:rsidR="00001961" w:rsidRPr="008B0016" w:rsidTr="004D0CC1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1961" w:rsidRPr="00F1783B" w:rsidRDefault="00001961" w:rsidP="004D0CC1">
            <w:pPr>
              <w:pStyle w:val="pb"/>
            </w:pPr>
            <w:r>
              <w:t xml:space="preserve">Glória </w:t>
            </w:r>
            <w:r w:rsidRPr="00723329">
              <w:rPr>
                <w:rStyle w:val="Accentus"/>
              </w:rPr>
              <w:t>Pa</w:t>
            </w:r>
            <w:r>
              <w:t xml:space="preserve">tri et </w:t>
            </w:r>
            <w:r w:rsidRPr="00723329">
              <w:rPr>
                <w:rStyle w:val="Accentus"/>
              </w:rPr>
              <w:t>Fí</w:t>
            </w:r>
            <w:r>
              <w:t>lio, * et Spirí</w:t>
            </w:r>
            <w:r w:rsidRPr="00E30752">
              <w:rPr>
                <w:rStyle w:val="Praeparatio"/>
              </w:rPr>
              <w:t>tui</w:t>
            </w:r>
            <w:r>
              <w:t xml:space="preserve"> </w:t>
            </w:r>
            <w:r w:rsidRPr="00723329">
              <w:rPr>
                <w:rStyle w:val="Accentus"/>
              </w:rPr>
              <w:t>Sanc</w:t>
            </w:r>
            <w:r>
              <w:t xml:space="preserve">to.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1961" w:rsidRPr="000733BC" w:rsidRDefault="00001961" w:rsidP="004D0CC1">
            <w:pPr>
              <w:pStyle w:val="i"/>
            </w:pPr>
            <w:r>
              <w:t>Gloire au Père, au Fils, et au Saint-Esprit.</w:t>
            </w:r>
          </w:p>
        </w:tc>
      </w:tr>
      <w:tr w:rsidR="00001961" w:rsidRPr="008B0016" w:rsidTr="004D0CC1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1961" w:rsidRDefault="00001961" w:rsidP="004D0CC1">
            <w:pPr>
              <w:pStyle w:val="pb"/>
            </w:pPr>
            <w:r>
              <w:t xml:space="preserve">Sicut erat in princípio, et </w:t>
            </w:r>
            <w:r w:rsidRPr="00723329">
              <w:rPr>
                <w:rStyle w:val="Accentus"/>
              </w:rPr>
              <w:t>nunc</w:t>
            </w:r>
            <w:r>
              <w:t xml:space="preserve"> et </w:t>
            </w:r>
            <w:r w:rsidRPr="00723329">
              <w:rPr>
                <w:rStyle w:val="Accentus"/>
              </w:rPr>
              <w:t>sem</w:t>
            </w:r>
            <w:r>
              <w:t xml:space="preserve">per, * </w:t>
            </w:r>
            <w:r w:rsidRPr="005E798D">
              <w:t>et in sǽcula sæcu</w:t>
            </w:r>
            <w:r w:rsidRPr="00E30752">
              <w:rPr>
                <w:rStyle w:val="Praeparatio"/>
              </w:rPr>
              <w:t xml:space="preserve">lórum. </w:t>
            </w:r>
            <w:r w:rsidRPr="00723329">
              <w:rPr>
                <w:rStyle w:val="Accentus"/>
              </w:rPr>
              <w:t>A</w:t>
            </w:r>
            <w:r w:rsidRPr="005E798D">
              <w:rPr>
                <w:lang w:val="en-US"/>
              </w:rPr>
              <w:t xml:space="preserve">men.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1961" w:rsidRPr="000733BC" w:rsidRDefault="00001961" w:rsidP="004D0CC1">
            <w:pPr>
              <w:pStyle w:val="i"/>
            </w:pPr>
            <w:r>
              <w:t>Comme il était au commencement, maintenant et toujours et dans les siècles des siècles. Amen.</w:t>
            </w:r>
          </w:p>
        </w:tc>
      </w:tr>
    </w:tbl>
    <w:p w:rsidR="00001961" w:rsidRDefault="00001961" w:rsidP="00001961"/>
    <w:p w:rsidR="00FB4E3F" w:rsidRPr="001E340C" w:rsidRDefault="00FB4E3F" w:rsidP="00332942">
      <w:pPr>
        <w:pStyle w:val="ivhi"/>
      </w:pPr>
    </w:p>
    <w:sectPr w:rsidR="00FB4E3F" w:rsidRPr="001E340C" w:rsidSect="00F40382">
      <w:footnotePr>
        <w:numRestart w:val="eachPage"/>
      </w:footnotePr>
      <w:endnotePr>
        <w:numFmt w:val="decimal"/>
      </w:endnotePr>
      <w:type w:val="oddPage"/>
      <w:pgSz w:w="8392" w:h="11907" w:code="11"/>
      <w:pgMar w:top="680" w:right="567" w:bottom="680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7E" w:rsidRDefault="0000087E" w:rsidP="00CE3162">
      <w:r>
        <w:separator/>
      </w:r>
    </w:p>
  </w:endnote>
  <w:endnote w:type="continuationSeparator" w:id="1">
    <w:p w:rsidR="0000087E" w:rsidRDefault="0000087E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7E" w:rsidRDefault="0000087E" w:rsidP="00CE3162">
      <w:r>
        <w:separator/>
      </w:r>
    </w:p>
  </w:footnote>
  <w:footnote w:type="continuationSeparator" w:id="1">
    <w:p w:rsidR="0000087E" w:rsidRDefault="0000087E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mirrorMargins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65313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087E"/>
    <w:rsid w:val="000015FF"/>
    <w:rsid w:val="00001961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0BF"/>
    <w:rsid w:val="00082726"/>
    <w:rsid w:val="00082BDB"/>
    <w:rsid w:val="00083585"/>
    <w:rsid w:val="00085927"/>
    <w:rsid w:val="000873AA"/>
    <w:rsid w:val="00090DE7"/>
    <w:rsid w:val="0009162A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3F0B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16F73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842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0D4D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6AB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0E07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1C1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13A8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5E43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937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3A6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34C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12C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4D21"/>
    <w:rsid w:val="00446306"/>
    <w:rsid w:val="0044701B"/>
    <w:rsid w:val="00447047"/>
    <w:rsid w:val="00447270"/>
    <w:rsid w:val="004507AC"/>
    <w:rsid w:val="00451E7E"/>
    <w:rsid w:val="00454614"/>
    <w:rsid w:val="00456011"/>
    <w:rsid w:val="004566C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5FB1"/>
    <w:rsid w:val="004B6085"/>
    <w:rsid w:val="004B712A"/>
    <w:rsid w:val="004B7847"/>
    <w:rsid w:val="004C489D"/>
    <w:rsid w:val="004C519F"/>
    <w:rsid w:val="004C59C0"/>
    <w:rsid w:val="004C69A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10E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E6C24"/>
    <w:rsid w:val="004E7A7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6E0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2F8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3D86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4D27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4F3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28A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3CB3"/>
    <w:rsid w:val="006C51A3"/>
    <w:rsid w:val="006C5775"/>
    <w:rsid w:val="006C5A0B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12F"/>
    <w:rsid w:val="006E6EF6"/>
    <w:rsid w:val="006F0487"/>
    <w:rsid w:val="006F27CC"/>
    <w:rsid w:val="006F29A4"/>
    <w:rsid w:val="006F58F9"/>
    <w:rsid w:val="007000EB"/>
    <w:rsid w:val="00700C24"/>
    <w:rsid w:val="00701087"/>
    <w:rsid w:val="007017EF"/>
    <w:rsid w:val="0070266D"/>
    <w:rsid w:val="00702F99"/>
    <w:rsid w:val="007047FB"/>
    <w:rsid w:val="00704C89"/>
    <w:rsid w:val="00704DEF"/>
    <w:rsid w:val="00706852"/>
    <w:rsid w:val="007123FB"/>
    <w:rsid w:val="00712B3A"/>
    <w:rsid w:val="00713185"/>
    <w:rsid w:val="0071475C"/>
    <w:rsid w:val="00714AC8"/>
    <w:rsid w:val="00715311"/>
    <w:rsid w:val="00716230"/>
    <w:rsid w:val="007214D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57D1D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9CF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218"/>
    <w:rsid w:val="007E730E"/>
    <w:rsid w:val="007E7E91"/>
    <w:rsid w:val="007F104D"/>
    <w:rsid w:val="007F1317"/>
    <w:rsid w:val="007F23C1"/>
    <w:rsid w:val="007F3F60"/>
    <w:rsid w:val="007F41D7"/>
    <w:rsid w:val="007F5A5F"/>
    <w:rsid w:val="007F6543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334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373C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A18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5815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1CF4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2672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0CA9"/>
    <w:rsid w:val="00A71511"/>
    <w:rsid w:val="00A725FF"/>
    <w:rsid w:val="00A7410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727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110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3C71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4DB3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3DA5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C6D83"/>
    <w:rsid w:val="00CD0850"/>
    <w:rsid w:val="00CD1966"/>
    <w:rsid w:val="00CD2139"/>
    <w:rsid w:val="00CD2CD3"/>
    <w:rsid w:val="00CD4397"/>
    <w:rsid w:val="00CD441E"/>
    <w:rsid w:val="00CD4A9E"/>
    <w:rsid w:val="00CD4CA0"/>
    <w:rsid w:val="00CD67FA"/>
    <w:rsid w:val="00CD6B92"/>
    <w:rsid w:val="00CE3162"/>
    <w:rsid w:val="00CE38B1"/>
    <w:rsid w:val="00CE76D7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A14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3C59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289F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D62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2626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246B1"/>
    <w:rsid w:val="00F31702"/>
    <w:rsid w:val="00F31ACD"/>
    <w:rsid w:val="00F32008"/>
    <w:rsid w:val="00F32E8D"/>
    <w:rsid w:val="00F33897"/>
    <w:rsid w:val="00F3632E"/>
    <w:rsid w:val="00F363A8"/>
    <w:rsid w:val="00F40382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24A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4DBB"/>
    <w:rsid w:val="00F7778B"/>
    <w:rsid w:val="00F80402"/>
    <w:rsid w:val="00F81AEE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A7A7D"/>
    <w:rsid w:val="00FB0ACA"/>
    <w:rsid w:val="00FB2464"/>
    <w:rsid w:val="00FB368E"/>
    <w:rsid w:val="00FB41C3"/>
    <w:rsid w:val="00FB4A44"/>
    <w:rsid w:val="00FB4E3F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6F0F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5313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5402F8"/>
    <w:pPr>
      <w:spacing w:before="140" w:after="140"/>
      <w:ind w:firstLine="284"/>
      <w:contextualSpacing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5402F8"/>
    <w:pPr>
      <w:jc w:val="left"/>
    </w:pPr>
    <w:rPr>
      <w:sz w:val="22"/>
    </w:r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auteur">
    <w:name w:val="pauteur"/>
    <w:next w:val="Normal"/>
    <w:uiPriority w:val="9"/>
    <w:qFormat/>
    <w:rsid w:val="005402F8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character" w:customStyle="1" w:styleId="pinguis">
    <w:name w:val="pinguis"/>
    <w:uiPriority w:val="1"/>
    <w:qFormat/>
    <w:rsid w:val="003B13A8"/>
    <w:rPr>
      <w:b/>
    </w:rPr>
  </w:style>
  <w:style w:type="character" w:customStyle="1" w:styleId="ItPi">
    <w:name w:val="ItPi"/>
    <w:basedOn w:val="Policepardfaut"/>
    <w:uiPriority w:val="1"/>
    <w:qFormat/>
    <w:rsid w:val="003B13A8"/>
    <w:rPr>
      <w:b/>
      <w:i/>
    </w:rPr>
  </w:style>
  <w:style w:type="paragraph" w:customStyle="1" w:styleId="PgSqTit">
    <w:name w:val="PgSqTit"/>
    <w:uiPriority w:val="9"/>
    <w:qFormat/>
    <w:rsid w:val="004E7A73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1A0D4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1A0D4D"/>
    <w:pPr>
      <w:jc w:val="right"/>
    </w:pPr>
  </w:style>
  <w:style w:type="paragraph" w:customStyle="1" w:styleId="st3">
    <w:name w:val="st3"/>
    <w:basedOn w:val="Normal"/>
    <w:uiPriority w:val="9"/>
    <w:qFormat/>
    <w:rsid w:val="00F246B1"/>
    <w:pPr>
      <w:keepNext/>
      <w:spacing w:before="80" w:after="80"/>
      <w:ind w:firstLine="0"/>
      <w:jc w:val="center"/>
    </w:pPr>
    <w:rPr>
      <w:sz w:val="26"/>
      <w:lang w:val="es-ES_tradnl"/>
    </w:rPr>
  </w:style>
  <w:style w:type="paragraph" w:customStyle="1" w:styleId="hi">
    <w:name w:val="hi"/>
    <w:basedOn w:val="hymnus"/>
    <w:uiPriority w:val="1"/>
    <w:qFormat/>
    <w:rsid w:val="00FB4E3F"/>
    <w:pPr>
      <w:spacing w:after="100"/>
    </w:pPr>
    <w:rPr>
      <w:color w:val="0C2DF4"/>
      <w:sz w:val="24"/>
      <w:lang w:eastAsia="fr-FR"/>
    </w:rPr>
  </w:style>
  <w:style w:type="paragraph" w:customStyle="1" w:styleId="psalmus">
    <w:name w:val="psalmus"/>
    <w:basedOn w:val="Normal"/>
    <w:uiPriority w:val="4"/>
    <w:qFormat/>
    <w:rsid w:val="00001961"/>
    <w:rPr>
      <w:rFonts w:eastAsia="MS Mincho"/>
      <w:sz w:val="26"/>
    </w:rPr>
  </w:style>
  <w:style w:type="character" w:customStyle="1" w:styleId="lp01">
    <w:name w:val="lp01"/>
    <w:uiPriority w:val="1"/>
    <w:qFormat/>
    <w:rsid w:val="00001961"/>
    <w:rPr>
      <w:color w:val="auto"/>
      <w:sz w:val="40"/>
      <w:szCs w:val="40"/>
    </w:rPr>
  </w:style>
  <w:style w:type="character" w:customStyle="1" w:styleId="Accentus">
    <w:name w:val="Accentus"/>
    <w:uiPriority w:val="19"/>
    <w:qFormat/>
    <w:rsid w:val="00001961"/>
    <w:rPr>
      <w:b/>
    </w:rPr>
  </w:style>
  <w:style w:type="character" w:customStyle="1" w:styleId="Praeparatio">
    <w:name w:val="Praeparatio"/>
    <w:uiPriority w:val="19"/>
    <w:qFormat/>
    <w:rsid w:val="00001961"/>
    <w:rPr>
      <w:i/>
    </w:rPr>
  </w:style>
  <w:style w:type="paragraph" w:customStyle="1" w:styleId="pb">
    <w:name w:val="pb"/>
    <w:basedOn w:val="psalmus"/>
    <w:uiPriority w:val="4"/>
    <w:qFormat/>
    <w:rsid w:val="00001961"/>
    <w:pPr>
      <w:spacing w:after="100"/>
    </w:pPr>
    <w:rPr>
      <w:sz w:val="25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AAB9-C95B-4D7B-95F4-582C1E64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</cp:lastModifiedBy>
  <cp:revision>103</cp:revision>
  <cp:lastPrinted>2021-04-04T11:08:00Z</cp:lastPrinted>
  <dcterms:created xsi:type="dcterms:W3CDTF">2018-10-21T07:29:00Z</dcterms:created>
  <dcterms:modified xsi:type="dcterms:W3CDTF">2022-06-16T15:17:00Z</dcterms:modified>
</cp:coreProperties>
</file>