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A4" w:rsidRPr="00B85DA4" w:rsidRDefault="00B85DA4" w:rsidP="00B85DA4">
      <w:pPr>
        <w:pStyle w:val="Titre3"/>
      </w:pPr>
      <w:r w:rsidRPr="00B85DA4">
        <w:t>Chantons, je vous en prie</w:t>
      </w:r>
      <w:bookmarkStart w:id="0" w:name="ChantonsJeVousEnPrie"/>
      <w:bookmarkEnd w:id="0"/>
      <w:r w:rsidRPr="00B85DA4">
        <w:t xml:space="preserve"> </w:t>
      </w:r>
    </w:p>
    <w:p w:rsidR="00B85DA4" w:rsidRDefault="00B85DA4" w:rsidP="0075095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.4pt;height:147.2pt">
            <v:imagedata r:id="rId8" o:title="ChantonsJeVousEnPrie-1"/>
          </v:shape>
        </w:pict>
      </w:r>
    </w:p>
    <w:p w:rsidR="00B85DA4" w:rsidRDefault="00B85DA4" w:rsidP="00B85DA4">
      <w:pPr>
        <w:pStyle w:val="il"/>
      </w:pPr>
    </w:p>
    <w:p w:rsidR="00B85DA4" w:rsidRDefault="00B85DA4" w:rsidP="00E41458">
      <w:pPr>
        <w:pStyle w:val="Stropha"/>
        <w:rPr>
          <w:rStyle w:val="cnumerus"/>
        </w:rPr>
        <w:sectPr w:rsidR="00B85DA4" w:rsidSect="00CC37D2">
          <w:type w:val="continuous"/>
          <w:pgSz w:w="8392" w:h="11907"/>
          <w:pgMar w:top="680" w:right="680" w:bottom="454" w:left="680" w:header="454" w:footer="113" w:gutter="0"/>
          <w:cols w:sep="1" w:space="340"/>
          <w:docGrid w:linePitch="340"/>
        </w:sectPr>
      </w:pPr>
    </w:p>
    <w:p w:rsidR="00B85DA4" w:rsidRDefault="00B85DA4" w:rsidP="00E41458">
      <w:pPr>
        <w:pStyle w:val="Stropha"/>
      </w:pPr>
      <w:r w:rsidRPr="007A68C3">
        <w:rPr>
          <w:rStyle w:val="cnumerus"/>
        </w:rPr>
        <w:lastRenderedPageBreak/>
        <w:t>1.</w:t>
      </w:r>
      <w:r>
        <w:t xml:space="preserve"> Chantons, je vous en prie</w:t>
      </w:r>
    </w:p>
    <w:p w:rsidR="00B85DA4" w:rsidRDefault="00B85DA4" w:rsidP="00E41458">
      <w:pPr>
        <w:pStyle w:val="Stropha"/>
      </w:pPr>
      <w:r>
        <w:t>Par exultation</w:t>
      </w:r>
    </w:p>
    <w:p w:rsidR="00B85DA4" w:rsidRDefault="00B85DA4" w:rsidP="00E41458">
      <w:pPr>
        <w:pStyle w:val="Stropha"/>
      </w:pPr>
      <w:r>
        <w:t>En l’honneur de Marie</w:t>
      </w:r>
    </w:p>
    <w:p w:rsidR="00B85DA4" w:rsidRDefault="00B85DA4" w:rsidP="00E41458">
      <w:pPr>
        <w:pStyle w:val="Stropha"/>
      </w:pPr>
      <w:r>
        <w:t>Pleine de grand renom.</w:t>
      </w:r>
    </w:p>
    <w:p w:rsidR="00B85DA4" w:rsidRDefault="00B85DA4" w:rsidP="00E41458">
      <w:pPr>
        <w:pStyle w:val="Stropha"/>
      </w:pPr>
      <w:r>
        <w:t>Pour tout l’humain lignage</w:t>
      </w:r>
    </w:p>
    <w:p w:rsidR="00B85DA4" w:rsidRDefault="00B85DA4" w:rsidP="00E41458">
      <w:pPr>
        <w:pStyle w:val="Stropha"/>
      </w:pPr>
      <w:r>
        <w:t>Jeter hors de péril,</w:t>
      </w:r>
    </w:p>
    <w:p w:rsidR="00B85DA4" w:rsidRDefault="00B85DA4" w:rsidP="00E41458">
      <w:pPr>
        <w:pStyle w:val="Stropha"/>
      </w:pPr>
      <w:r>
        <w:t>Fut transmis un message</w:t>
      </w:r>
    </w:p>
    <w:p w:rsidR="00B85DA4" w:rsidRDefault="00B85DA4" w:rsidP="00E41458">
      <w:pPr>
        <w:pStyle w:val="Sima"/>
      </w:pPr>
      <w:r>
        <w:t>À la Vierge de prix.</w:t>
      </w:r>
    </w:p>
    <w:p w:rsidR="00B85DA4" w:rsidRDefault="00B85DA4" w:rsidP="00E41458">
      <w:pPr>
        <w:pStyle w:val="Stropha"/>
      </w:pPr>
      <w:r w:rsidRPr="007A68C3">
        <w:rPr>
          <w:rStyle w:val="cnumerus"/>
        </w:rPr>
        <w:t>2.</w:t>
      </w:r>
      <w:r>
        <w:t xml:space="preserve"> Oui, Marie fut nommée</w:t>
      </w:r>
    </w:p>
    <w:p w:rsidR="00B85DA4" w:rsidRDefault="00B85DA4" w:rsidP="00E41458">
      <w:pPr>
        <w:pStyle w:val="Stropha"/>
      </w:pPr>
      <w:r>
        <w:t>Par destination</w:t>
      </w:r>
    </w:p>
    <w:p w:rsidR="00B85DA4" w:rsidRDefault="00B85DA4" w:rsidP="00E41458">
      <w:pPr>
        <w:pStyle w:val="Stropha"/>
      </w:pPr>
      <w:r>
        <w:t>De royale lignée</w:t>
      </w:r>
    </w:p>
    <w:p w:rsidR="00B85DA4" w:rsidRDefault="00B85DA4" w:rsidP="00E41458">
      <w:pPr>
        <w:pStyle w:val="Stropha"/>
      </w:pPr>
      <w:r>
        <w:t>Et génération.</w:t>
      </w:r>
    </w:p>
    <w:p w:rsidR="00B85DA4" w:rsidRDefault="00B85DA4" w:rsidP="00E41458">
      <w:pPr>
        <w:pStyle w:val="Stropha"/>
      </w:pPr>
      <w:r>
        <w:t>Or dites-nous, Marie,</w:t>
      </w:r>
    </w:p>
    <w:p w:rsidR="00B85DA4" w:rsidRDefault="00B85DA4" w:rsidP="00E41458">
      <w:pPr>
        <w:pStyle w:val="Stropha"/>
      </w:pPr>
      <w:r>
        <w:t>Qui fut le messager</w:t>
      </w:r>
    </w:p>
    <w:p w:rsidR="00B85DA4" w:rsidRDefault="00B85DA4" w:rsidP="00E41458">
      <w:pPr>
        <w:pStyle w:val="Stropha"/>
      </w:pPr>
      <w:r>
        <w:t>Qui porta la nouvelle</w:t>
      </w:r>
    </w:p>
    <w:p w:rsidR="00B85DA4" w:rsidRDefault="00B85DA4" w:rsidP="00E41458">
      <w:pPr>
        <w:pStyle w:val="Sima"/>
      </w:pPr>
      <w:r>
        <w:t>Pour le monde sauver ?</w:t>
      </w:r>
    </w:p>
    <w:p w:rsidR="00B85DA4" w:rsidRDefault="00B85DA4" w:rsidP="00E41458">
      <w:pPr>
        <w:pStyle w:val="Stropha"/>
      </w:pPr>
      <w:r w:rsidRPr="007A68C3">
        <w:rPr>
          <w:rStyle w:val="cnumerus"/>
        </w:rPr>
        <w:t>3.</w:t>
      </w:r>
      <w:r>
        <w:t xml:space="preserve"> Ce fut Gabriel l’Ange</w:t>
      </w:r>
    </w:p>
    <w:p w:rsidR="00B85DA4" w:rsidRDefault="00B85DA4" w:rsidP="00E41458">
      <w:pPr>
        <w:pStyle w:val="Stropha"/>
      </w:pPr>
      <w:r>
        <w:t>Qu’avec compassion</w:t>
      </w:r>
    </w:p>
    <w:p w:rsidR="00B85DA4" w:rsidRDefault="00B85DA4" w:rsidP="00E41458">
      <w:pPr>
        <w:pStyle w:val="Stropha"/>
      </w:pPr>
      <w:r>
        <w:t>Dieu fit venir sur terre</w:t>
      </w:r>
    </w:p>
    <w:p w:rsidR="00B85DA4" w:rsidRDefault="00B85DA4" w:rsidP="00E41458">
      <w:pPr>
        <w:pStyle w:val="Stropha"/>
      </w:pPr>
      <w:r>
        <w:t>Remplir cette mission.</w:t>
      </w:r>
    </w:p>
    <w:p w:rsidR="00B85DA4" w:rsidRDefault="00B85DA4" w:rsidP="00E41458">
      <w:pPr>
        <w:pStyle w:val="Stropha"/>
      </w:pPr>
      <w:r>
        <w:t>Or, dit-il à Marie</w:t>
      </w:r>
    </w:p>
    <w:p w:rsidR="00B85DA4" w:rsidRDefault="00B85DA4" w:rsidP="00E41458">
      <w:pPr>
        <w:pStyle w:val="Stropha"/>
      </w:pPr>
      <w:r>
        <w:t>En contemplation :</w:t>
      </w:r>
    </w:p>
    <w:p w:rsidR="00B85DA4" w:rsidRDefault="00B85DA4" w:rsidP="00E41458">
      <w:pPr>
        <w:pStyle w:val="Stropha"/>
      </w:pPr>
      <w:r>
        <w:t>Salut Vierge bénie</w:t>
      </w:r>
    </w:p>
    <w:p w:rsidR="00B85DA4" w:rsidRDefault="00B85DA4" w:rsidP="00E41458">
      <w:pPr>
        <w:pStyle w:val="Sima"/>
      </w:pPr>
      <w:r>
        <w:t>Dans toute région.</w:t>
      </w:r>
    </w:p>
    <w:p w:rsidR="00B85DA4" w:rsidRDefault="00B85DA4" w:rsidP="00E41458">
      <w:pPr>
        <w:pStyle w:val="Stropha"/>
      </w:pPr>
      <w:r w:rsidRPr="007A68C3">
        <w:rPr>
          <w:rStyle w:val="cnumerus"/>
        </w:rPr>
        <w:lastRenderedPageBreak/>
        <w:t>4.</w:t>
      </w:r>
      <w:r>
        <w:t xml:space="preserve"> En quel lieu le Messie</w:t>
      </w:r>
    </w:p>
    <w:p w:rsidR="00B85DA4" w:rsidRDefault="00B85DA4" w:rsidP="00E41458">
      <w:pPr>
        <w:pStyle w:val="Stropha"/>
      </w:pPr>
      <w:r>
        <w:t>Le fils du Dieu de paix</w:t>
      </w:r>
    </w:p>
    <w:p w:rsidR="00B85DA4" w:rsidRDefault="00B85DA4" w:rsidP="00E41458">
      <w:pPr>
        <w:pStyle w:val="Stropha"/>
      </w:pPr>
      <w:r>
        <w:t>Advint-il à la vie,</w:t>
      </w:r>
    </w:p>
    <w:p w:rsidR="00B85DA4" w:rsidRDefault="00B85DA4" w:rsidP="00E41458">
      <w:pPr>
        <w:pStyle w:val="Stropha"/>
      </w:pPr>
      <w:r>
        <w:t>Est-ce dans un palais ?</w:t>
      </w:r>
    </w:p>
    <w:p w:rsidR="00B85DA4" w:rsidRDefault="00B85DA4" w:rsidP="00E41458">
      <w:pPr>
        <w:pStyle w:val="Stropha"/>
      </w:pPr>
      <w:r>
        <w:t>C’est une pauvre étable</w:t>
      </w:r>
    </w:p>
    <w:p w:rsidR="00B85DA4" w:rsidRDefault="00B85DA4" w:rsidP="00E41458">
      <w:pPr>
        <w:pStyle w:val="Stropha"/>
      </w:pPr>
      <w:r>
        <w:t>Ouverte à tous les vents,</w:t>
      </w:r>
    </w:p>
    <w:p w:rsidR="00B85DA4" w:rsidRDefault="00B85DA4" w:rsidP="00E41458">
      <w:pPr>
        <w:pStyle w:val="Stropha"/>
      </w:pPr>
      <w:r>
        <w:t>Lieu simple et misérable</w:t>
      </w:r>
    </w:p>
    <w:p w:rsidR="00B85DA4" w:rsidRDefault="00B85DA4" w:rsidP="00E41458">
      <w:pPr>
        <w:pStyle w:val="Sima"/>
      </w:pPr>
      <w:r>
        <w:t>Qui vit naître l’enfant.</w:t>
      </w:r>
    </w:p>
    <w:p w:rsidR="0075095A" w:rsidRDefault="0075095A" w:rsidP="0075095A">
      <w:pPr>
        <w:pStyle w:val="Stropha"/>
      </w:pPr>
      <w:r w:rsidRPr="007A68C3">
        <w:rPr>
          <w:rStyle w:val="cnumerus"/>
        </w:rPr>
        <w:t>5.</w:t>
      </w:r>
      <w:r>
        <w:t xml:space="preserve"> Or dites-nous, Marie</w:t>
      </w:r>
    </w:p>
    <w:p w:rsidR="0075095A" w:rsidRDefault="0075095A" w:rsidP="0075095A">
      <w:pPr>
        <w:pStyle w:val="Stropha"/>
      </w:pPr>
      <w:r>
        <w:t>Qui vous a visitée ?</w:t>
      </w:r>
    </w:p>
    <w:p w:rsidR="0075095A" w:rsidRDefault="0075095A" w:rsidP="0075095A">
      <w:pPr>
        <w:pStyle w:val="Stropha"/>
      </w:pPr>
      <w:r>
        <w:t>Quels sont les Rois, les Princes</w:t>
      </w:r>
    </w:p>
    <w:p w:rsidR="0075095A" w:rsidRDefault="0075095A" w:rsidP="0075095A">
      <w:pPr>
        <w:pStyle w:val="Stropha"/>
      </w:pPr>
      <w:r>
        <w:t>Qui vous ont consolée ?</w:t>
      </w:r>
    </w:p>
    <w:p w:rsidR="0075095A" w:rsidRDefault="0075095A" w:rsidP="0075095A">
      <w:pPr>
        <w:pStyle w:val="Stropha"/>
      </w:pPr>
      <w:r>
        <w:t>C’est, répondit Marie,</w:t>
      </w:r>
    </w:p>
    <w:p w:rsidR="0075095A" w:rsidRDefault="0075095A" w:rsidP="0075095A">
      <w:pPr>
        <w:pStyle w:val="Stropha"/>
      </w:pPr>
      <w:r>
        <w:t>De pauvres pastoureaux</w:t>
      </w:r>
    </w:p>
    <w:p w:rsidR="0075095A" w:rsidRDefault="0075095A" w:rsidP="0075095A">
      <w:pPr>
        <w:pStyle w:val="Stropha"/>
      </w:pPr>
      <w:r>
        <w:t>Qui vont dans la prairie</w:t>
      </w:r>
    </w:p>
    <w:p w:rsidR="0075095A" w:rsidRPr="007A68C3" w:rsidRDefault="0075095A" w:rsidP="0075095A">
      <w:pPr>
        <w:pStyle w:val="Sima"/>
        <w:rPr>
          <w:rStyle w:val="cnumerus"/>
        </w:rPr>
      </w:pPr>
      <w:r>
        <w:t>Pour paître leurs troupeaux.</w:t>
      </w:r>
    </w:p>
    <w:p w:rsidR="00B85DA4" w:rsidRDefault="00B85DA4" w:rsidP="00E41458">
      <w:pPr>
        <w:pStyle w:val="Stropha"/>
      </w:pPr>
      <w:r w:rsidRPr="007A68C3">
        <w:rPr>
          <w:rStyle w:val="cnumerus"/>
        </w:rPr>
        <w:t>6.</w:t>
      </w:r>
      <w:r>
        <w:t xml:space="preserve"> Nous vous prions Marie,</w:t>
      </w:r>
    </w:p>
    <w:p w:rsidR="00B85DA4" w:rsidRDefault="00B85DA4" w:rsidP="00E41458">
      <w:pPr>
        <w:pStyle w:val="Stropha"/>
      </w:pPr>
      <w:r>
        <w:t>De cœur très humblement,</w:t>
      </w:r>
    </w:p>
    <w:p w:rsidR="00B85DA4" w:rsidRDefault="00B85DA4" w:rsidP="00E41458">
      <w:pPr>
        <w:pStyle w:val="Stropha"/>
      </w:pPr>
      <w:r>
        <w:t xml:space="preserve">Que nous </w:t>
      </w:r>
      <w:proofErr w:type="gramStart"/>
      <w:r>
        <w:t>soyez</w:t>
      </w:r>
      <w:proofErr w:type="gramEnd"/>
      <w:r>
        <w:t xml:space="preserve"> amie</w:t>
      </w:r>
    </w:p>
    <w:p w:rsidR="00B85DA4" w:rsidRDefault="00B85DA4" w:rsidP="00E41458">
      <w:pPr>
        <w:pStyle w:val="Stropha"/>
      </w:pPr>
      <w:r>
        <w:t>Auprès de votre enfant ;</w:t>
      </w:r>
    </w:p>
    <w:p w:rsidR="00B85DA4" w:rsidRDefault="00B85DA4" w:rsidP="00E41458">
      <w:pPr>
        <w:pStyle w:val="Stropha"/>
      </w:pPr>
      <w:r>
        <w:t>Afin qu’au jour suprême,</w:t>
      </w:r>
    </w:p>
    <w:p w:rsidR="00B85DA4" w:rsidRDefault="00B85DA4" w:rsidP="00E41458">
      <w:pPr>
        <w:pStyle w:val="Stropha"/>
      </w:pPr>
      <w:r>
        <w:t>Au dernier jugement</w:t>
      </w:r>
    </w:p>
    <w:p w:rsidR="00B85DA4" w:rsidRDefault="00B85DA4" w:rsidP="00E41458">
      <w:pPr>
        <w:pStyle w:val="Stropha"/>
      </w:pPr>
      <w:r>
        <w:t>Celui-là qui vous aime</w:t>
      </w:r>
    </w:p>
    <w:p w:rsidR="00B85DA4" w:rsidRPr="007A68C3" w:rsidRDefault="00B85DA4" w:rsidP="00E41458">
      <w:pPr>
        <w:pStyle w:val="Sima"/>
        <w:rPr>
          <w:rStyle w:val="cnumerus"/>
        </w:rPr>
      </w:pPr>
      <w:r>
        <w:t>Dorme paisiblement.</w:t>
      </w:r>
    </w:p>
    <w:p w:rsidR="00B85DA4" w:rsidRDefault="00B85DA4" w:rsidP="00B85DA4">
      <w:pPr>
        <w:sectPr w:rsidR="00B85DA4" w:rsidSect="00CC37D2">
          <w:type w:val="continuous"/>
          <w:pgSz w:w="8392" w:h="11907"/>
          <w:pgMar w:top="680" w:right="680" w:bottom="454" w:left="680" w:header="454" w:footer="113" w:gutter="0"/>
          <w:cols w:num="2" w:space="567"/>
          <w:docGrid w:linePitch="340"/>
        </w:sectPr>
      </w:pPr>
    </w:p>
    <w:p w:rsidR="00664F77" w:rsidRPr="004234B7" w:rsidRDefault="00664F77" w:rsidP="003931E1">
      <w:pPr>
        <w:rPr>
          <w:lang w:val="en-US"/>
        </w:rPr>
      </w:pPr>
    </w:p>
    <w:sectPr w:rsidR="00664F77" w:rsidRPr="004234B7" w:rsidSect="00EB00C4">
      <w:headerReference w:type="even" r:id="rId9"/>
      <w:headerReference w:type="default" r:id="rId10"/>
      <w:type w:val="continuous"/>
      <w:pgSz w:w="8391" w:h="11907" w:code="11"/>
      <w:pgMar w:top="851" w:right="680" w:bottom="567" w:left="680" w:header="284" w:footer="28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653863" w:rsidRDefault="0075095A" w:rsidP="006538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9D68B6" w:rsidRDefault="0075095A" w:rsidP="009D68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656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95A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5714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A4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58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B85DA4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Img">
    <w:name w:val="Img"/>
    <w:uiPriority w:val="9"/>
    <w:qFormat/>
    <w:rsid w:val="00E41458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qFormat/>
    <w:rsid w:val="004234B7"/>
    <w:pPr>
      <w:keepNext/>
      <w:spacing w:after="160"/>
      <w:contextualSpacing/>
    </w:pPr>
    <w:rPr>
      <w:rFonts w:eastAsia="Calibri"/>
      <w:color w:val="0070C0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l">
    <w:name w:val="il"/>
    <w:uiPriority w:val="9"/>
    <w:qFormat/>
    <w:rsid w:val="00B85DA4"/>
    <w:rPr>
      <w:rFonts w:eastAsia="Calibri"/>
      <w:sz w:val="14"/>
      <w:szCs w:val="25"/>
      <w:lang w:eastAsia="en-US" w:bidi="ar-SA"/>
    </w:rPr>
  </w:style>
  <w:style w:type="paragraph" w:customStyle="1" w:styleId="Media">
    <w:name w:val="Media"/>
    <w:basedOn w:val="Normal"/>
    <w:uiPriority w:val="9"/>
    <w:qFormat/>
    <w:rsid w:val="00B85DA4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Medius">
    <w:name w:val="uMedius"/>
    <w:basedOn w:val="Media"/>
    <w:uiPriority w:val="9"/>
    <w:qFormat/>
    <w:rsid w:val="00B85DA4"/>
    <w:pPr>
      <w:keepNext/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83B1-007A-4C17-BC83-0A6527F2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52</cp:revision>
  <cp:lastPrinted>2021-03-23T19:01:00Z</cp:lastPrinted>
  <dcterms:created xsi:type="dcterms:W3CDTF">2020-08-16T13:13:00Z</dcterms:created>
  <dcterms:modified xsi:type="dcterms:W3CDTF">2022-07-27T20:14:00Z</dcterms:modified>
</cp:coreProperties>
</file>