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A1" w:rsidRDefault="00FF0CA1" w:rsidP="00FF0CA1">
      <w:pPr>
        <w:pStyle w:val="Titre3"/>
      </w:pPr>
      <w:bookmarkStart w:id="0" w:name="_Toc66180940"/>
      <w:r>
        <w:t>Chantez, chantez Joseph</w:t>
      </w:r>
      <w:bookmarkStart w:id="1" w:name="ChantezChantezJoseph"/>
      <w:bookmarkEnd w:id="1"/>
      <w:r>
        <w:t xml:space="preserve"> </w:t>
      </w:r>
    </w:p>
    <w:p w:rsidR="00970865" w:rsidRDefault="00970865" w:rsidP="00970865">
      <w:pPr>
        <w:pStyle w:val="Musicus"/>
      </w:pPr>
      <w:r>
        <w:t xml:space="preserve">D’après l’hymne </w:t>
      </w:r>
      <w:r w:rsidRPr="00970865">
        <w:rPr>
          <w:rStyle w:val="italicus"/>
        </w:rPr>
        <w:t>Te Joseph</w:t>
      </w:r>
      <w:r>
        <w:rPr>
          <w:rStyle w:val="italicus"/>
        </w:rPr>
        <w:t xml:space="preserve">. </w:t>
      </w:r>
      <w:r>
        <w:t xml:space="preserve">Parole : E. </w:t>
      </w:r>
      <w:proofErr w:type="spellStart"/>
      <w:r>
        <w:t>Merméty</w:t>
      </w:r>
      <w:proofErr w:type="spellEnd"/>
      <w:r>
        <w:t>. Musique :</w:t>
      </w:r>
      <w:r w:rsidR="002E044B">
        <w:t xml:space="preserve"> J.S. Bach.</w:t>
      </w:r>
      <w:r>
        <w:t xml:space="preserve"> </w:t>
      </w:r>
    </w:p>
    <w:p w:rsidR="00FF0CA1" w:rsidRPr="00FF0CA1" w:rsidRDefault="00E10F7E" w:rsidP="00B75CC4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3pt;height:202.3pt">
            <v:imagedata r:id="rId8" o:title="ChantezChantezJoseph-1"/>
          </v:shape>
        </w:pict>
      </w:r>
    </w:p>
    <w:p w:rsidR="00FF0CA1" w:rsidRPr="00FF0CA1" w:rsidRDefault="00FF0CA1" w:rsidP="00B75CC4">
      <w:pPr>
        <w:pStyle w:val="Stropha"/>
      </w:pPr>
    </w:p>
    <w:p w:rsidR="00FF0CA1" w:rsidRPr="00FF0CA1" w:rsidRDefault="00FF0CA1" w:rsidP="00B75CC4">
      <w:pPr>
        <w:pStyle w:val="Stropha"/>
        <w:sectPr w:rsidR="00FF0CA1" w:rsidRPr="00FF0CA1" w:rsidSect="00FF0CA1">
          <w:type w:val="continuous"/>
          <w:pgSz w:w="8392" w:h="11907"/>
          <w:pgMar w:top="851" w:right="680" w:bottom="454" w:left="680" w:header="454" w:footer="113" w:gutter="0"/>
          <w:cols w:sep="1" w:space="454"/>
          <w:docGrid w:linePitch="340"/>
        </w:sectPr>
      </w:pPr>
    </w:p>
    <w:p w:rsidR="00FF0CA1" w:rsidRDefault="00FF0CA1" w:rsidP="00B75CC4">
      <w:pPr>
        <w:pStyle w:val="Stropha"/>
      </w:pPr>
      <w:r w:rsidRPr="003D2F78">
        <w:rPr>
          <w:rStyle w:val="cnumerus"/>
        </w:rPr>
        <w:lastRenderedPageBreak/>
        <w:t>1.</w:t>
      </w:r>
      <w:r>
        <w:t xml:space="preserve"> Chantez</w:t>
      </w:r>
      <w:r w:rsidRPr="001B1DC8">
        <w:t xml:space="preserve">, </w:t>
      </w:r>
      <w:r w:rsidRPr="0088789A">
        <w:rPr>
          <w:rStyle w:val="subductum"/>
        </w:rPr>
        <w:t>chan</w:t>
      </w:r>
      <w:r>
        <w:t xml:space="preserve">tez Joseph, </w:t>
      </w:r>
    </w:p>
    <w:p w:rsidR="00FF0CA1" w:rsidRDefault="00FF0CA1" w:rsidP="00B75CC4">
      <w:pPr>
        <w:pStyle w:val="Stropha"/>
      </w:pPr>
      <w:r>
        <w:t xml:space="preserve">Ô chœurs joyeux des </w:t>
      </w:r>
      <w:r w:rsidRPr="0088789A">
        <w:rPr>
          <w:rStyle w:val="subductum"/>
        </w:rPr>
        <w:t>an</w:t>
      </w:r>
      <w:r>
        <w:t xml:space="preserve">ges. </w:t>
      </w:r>
    </w:p>
    <w:p w:rsidR="00FF0CA1" w:rsidRDefault="00FF0CA1" w:rsidP="00B75CC4">
      <w:pPr>
        <w:pStyle w:val="Stropha"/>
      </w:pPr>
      <w:r>
        <w:t xml:space="preserve">Chrétiens à leurs concerts, </w:t>
      </w:r>
    </w:p>
    <w:p w:rsidR="00FF0CA1" w:rsidRDefault="00FF0CA1" w:rsidP="00B75CC4">
      <w:pPr>
        <w:pStyle w:val="Stropha"/>
      </w:pPr>
      <w:r>
        <w:t>Unissez vos lou</w:t>
      </w:r>
      <w:r w:rsidRPr="0088789A">
        <w:rPr>
          <w:rStyle w:val="subductum"/>
        </w:rPr>
        <w:t>an</w:t>
      </w:r>
      <w:r>
        <w:t xml:space="preserve">ges. </w:t>
      </w:r>
    </w:p>
    <w:p w:rsidR="00FF0CA1" w:rsidRDefault="00FF0CA1" w:rsidP="00B75CC4">
      <w:pPr>
        <w:pStyle w:val="Stropha"/>
      </w:pPr>
      <w:r>
        <w:t xml:space="preserve">En triomphants accords, </w:t>
      </w:r>
    </w:p>
    <w:p w:rsidR="00FF0CA1" w:rsidRDefault="00FF0CA1" w:rsidP="00B75CC4">
      <w:pPr>
        <w:pStyle w:val="Stropha"/>
      </w:pPr>
      <w:r>
        <w:t xml:space="preserve">Exaltez les vertus </w:t>
      </w:r>
    </w:p>
    <w:p w:rsidR="00FF0CA1" w:rsidRDefault="00FF0CA1" w:rsidP="00B75CC4">
      <w:pPr>
        <w:pStyle w:val="Stropha"/>
      </w:pPr>
      <w:r>
        <w:t xml:space="preserve">Du saint que le Très-Haut </w:t>
      </w:r>
    </w:p>
    <w:p w:rsidR="00FF0CA1" w:rsidRDefault="00FF0CA1" w:rsidP="00B75CC4">
      <w:pPr>
        <w:pStyle w:val="Sima"/>
      </w:pPr>
      <w:r>
        <w:t>Fit pè</w:t>
      </w:r>
      <w:r w:rsidRPr="0088789A">
        <w:rPr>
          <w:rStyle w:val="subductum"/>
        </w:rPr>
        <w:t>re</w:t>
      </w:r>
      <w:r>
        <w:t xml:space="preserve"> de Jésus. </w:t>
      </w:r>
    </w:p>
    <w:p w:rsidR="00FF0CA1" w:rsidRDefault="00FF0CA1" w:rsidP="00B75CC4">
      <w:pPr>
        <w:pStyle w:val="Stropha"/>
      </w:pPr>
      <w:r w:rsidRPr="003D2F78">
        <w:rPr>
          <w:rStyle w:val="cnumerus"/>
        </w:rPr>
        <w:t>2.</w:t>
      </w:r>
      <w:r>
        <w:t xml:space="preserve"> Son Dieu </w:t>
      </w:r>
      <w:r w:rsidRPr="0088789A">
        <w:rPr>
          <w:rStyle w:val="subductum"/>
        </w:rPr>
        <w:t>s’est</w:t>
      </w:r>
      <w:r>
        <w:t xml:space="preserve"> fait Enfant : </w:t>
      </w:r>
    </w:p>
    <w:p w:rsidR="00FF0CA1" w:rsidRDefault="00FF0CA1" w:rsidP="00B75CC4">
      <w:pPr>
        <w:pStyle w:val="Stropha"/>
      </w:pPr>
      <w:r>
        <w:t>Heureux, il le con</w:t>
      </w:r>
      <w:r w:rsidRPr="0088789A">
        <w:rPr>
          <w:rStyle w:val="subductum"/>
        </w:rPr>
        <w:t>tem</w:t>
      </w:r>
      <w:r>
        <w:t xml:space="preserve">ple. </w:t>
      </w:r>
    </w:p>
    <w:p w:rsidR="00FF0CA1" w:rsidRDefault="00FF0CA1" w:rsidP="00B75CC4">
      <w:pPr>
        <w:pStyle w:val="Stropha"/>
      </w:pPr>
      <w:r>
        <w:t xml:space="preserve">Soudain il faut s’enfuir, </w:t>
      </w:r>
    </w:p>
    <w:p w:rsidR="00FF0CA1" w:rsidRDefault="00FF0CA1" w:rsidP="00B75CC4">
      <w:pPr>
        <w:pStyle w:val="Stropha"/>
      </w:pPr>
      <w:r>
        <w:t xml:space="preserve">Plus tard le perdre au </w:t>
      </w:r>
      <w:r w:rsidRPr="0088789A">
        <w:rPr>
          <w:rStyle w:val="subductum"/>
        </w:rPr>
        <w:t>tem</w:t>
      </w:r>
      <w:r>
        <w:t xml:space="preserve">ple ; </w:t>
      </w:r>
    </w:p>
    <w:p w:rsidR="00FF0CA1" w:rsidRDefault="00FF0CA1" w:rsidP="00B75CC4">
      <w:pPr>
        <w:pStyle w:val="Stropha"/>
      </w:pPr>
      <w:r>
        <w:t xml:space="preserve">Mais il va le revoir </w:t>
      </w:r>
    </w:p>
    <w:p w:rsidR="00FF0CA1" w:rsidRDefault="00FF0CA1" w:rsidP="00B75CC4">
      <w:pPr>
        <w:pStyle w:val="Stropha"/>
      </w:pPr>
      <w:r>
        <w:t xml:space="preserve">Au milieu des docteurs : </w:t>
      </w:r>
    </w:p>
    <w:p w:rsidR="00FF0CA1" w:rsidRDefault="00FF0CA1" w:rsidP="00B75CC4">
      <w:pPr>
        <w:pStyle w:val="Stropha"/>
      </w:pPr>
      <w:r>
        <w:t xml:space="preserve">Ainsi pour lui le Ciel </w:t>
      </w:r>
    </w:p>
    <w:p w:rsidR="00FF0CA1" w:rsidRDefault="00FF0CA1" w:rsidP="00B75CC4">
      <w:pPr>
        <w:pStyle w:val="Sima"/>
      </w:pPr>
      <w:r>
        <w:t xml:space="preserve">Mêlait </w:t>
      </w:r>
      <w:r w:rsidRPr="0088789A">
        <w:rPr>
          <w:rStyle w:val="subductum"/>
        </w:rPr>
        <w:t>la</w:t>
      </w:r>
      <w:r>
        <w:t xml:space="preserve"> joie aux pleurs. </w:t>
      </w:r>
    </w:p>
    <w:p w:rsidR="00FF0CA1" w:rsidRDefault="00B75CC4" w:rsidP="00B75CC4">
      <w:pPr>
        <w:pStyle w:val="Stropha"/>
      </w:pPr>
      <w:r>
        <w:rPr>
          <w:rStyle w:val="cnumerus"/>
        </w:rPr>
        <w:lastRenderedPageBreak/>
        <w:t>3</w:t>
      </w:r>
      <w:r w:rsidR="00FF0CA1" w:rsidRPr="003D2F78">
        <w:rPr>
          <w:rStyle w:val="cnumerus"/>
        </w:rPr>
        <w:t>.</w:t>
      </w:r>
      <w:r w:rsidR="00FF0CA1">
        <w:t xml:space="preserve"> Voici </w:t>
      </w:r>
      <w:r w:rsidR="00FF0CA1" w:rsidRPr="0088789A">
        <w:rPr>
          <w:rStyle w:val="subductum"/>
        </w:rPr>
        <w:t>nos</w:t>
      </w:r>
      <w:r w:rsidR="00FF0CA1">
        <w:t xml:space="preserve"> vœux ardents, </w:t>
      </w:r>
    </w:p>
    <w:p w:rsidR="00FF0CA1" w:rsidRDefault="00FF0CA1" w:rsidP="00B75CC4">
      <w:pPr>
        <w:pStyle w:val="Stropha"/>
      </w:pPr>
      <w:r>
        <w:t>Ô trinité bé</w:t>
      </w:r>
      <w:r w:rsidRPr="0088789A">
        <w:rPr>
          <w:rStyle w:val="subductum"/>
        </w:rPr>
        <w:t>ni</w:t>
      </w:r>
      <w:r>
        <w:t xml:space="preserve">e : </w:t>
      </w:r>
    </w:p>
    <w:p w:rsidR="00FF0CA1" w:rsidRDefault="00FF0CA1" w:rsidP="00B75CC4">
      <w:pPr>
        <w:pStyle w:val="Stropha"/>
      </w:pPr>
      <w:r>
        <w:t xml:space="preserve">Que la main de Joseph </w:t>
      </w:r>
    </w:p>
    <w:p w:rsidR="00FF0CA1" w:rsidRDefault="00FF0CA1" w:rsidP="00B75CC4">
      <w:pPr>
        <w:pStyle w:val="Stropha"/>
      </w:pPr>
      <w:r>
        <w:t>Nous ouvre la Pa</w:t>
      </w:r>
      <w:r w:rsidRPr="0088789A">
        <w:rPr>
          <w:rStyle w:val="subductum"/>
        </w:rPr>
        <w:t>tri</w:t>
      </w:r>
      <w:r>
        <w:t xml:space="preserve">e, </w:t>
      </w:r>
    </w:p>
    <w:p w:rsidR="00FF0CA1" w:rsidRDefault="00FF0CA1" w:rsidP="00B75CC4">
      <w:pPr>
        <w:pStyle w:val="Stropha"/>
      </w:pPr>
      <w:r>
        <w:t xml:space="preserve">Et que, formant la cour </w:t>
      </w:r>
    </w:p>
    <w:p w:rsidR="00FF0CA1" w:rsidRDefault="00FF0CA1" w:rsidP="00B75CC4">
      <w:pPr>
        <w:pStyle w:val="Stropha"/>
      </w:pPr>
      <w:r>
        <w:t xml:space="preserve">De notre protecteur, </w:t>
      </w:r>
    </w:p>
    <w:p w:rsidR="00FF0CA1" w:rsidRDefault="00FF0CA1" w:rsidP="00B75CC4">
      <w:pPr>
        <w:pStyle w:val="Stropha"/>
      </w:pPr>
      <w:r>
        <w:t xml:space="preserve">Nous chantions l’hymne saint </w:t>
      </w:r>
    </w:p>
    <w:p w:rsidR="00FF0CA1" w:rsidRDefault="00FF0CA1" w:rsidP="00B75CC4">
      <w:pPr>
        <w:pStyle w:val="Sima"/>
      </w:pPr>
      <w:r>
        <w:t>Dans l’é</w:t>
      </w:r>
      <w:r w:rsidRPr="0088789A">
        <w:rPr>
          <w:rStyle w:val="subductum"/>
        </w:rPr>
        <w:t>ter</w:t>
      </w:r>
      <w:r>
        <w:t xml:space="preserve">nel bonheur. </w:t>
      </w:r>
      <w:bookmarkEnd w:id="0"/>
    </w:p>
    <w:p w:rsidR="009C768F" w:rsidRPr="00FF0CA1" w:rsidRDefault="009C768F" w:rsidP="009C768F">
      <w:pPr>
        <w:pStyle w:val="Stropha"/>
      </w:pPr>
    </w:p>
    <w:p w:rsidR="009C768F" w:rsidRPr="00FF0CA1" w:rsidRDefault="009C768F" w:rsidP="009C768F">
      <w:pPr>
        <w:pStyle w:val="Stropha"/>
        <w:sectPr w:rsidR="009C768F" w:rsidRPr="00FF0CA1" w:rsidSect="009C768F">
          <w:type w:val="continuous"/>
          <w:pgSz w:w="8392" w:h="11907"/>
          <w:pgMar w:top="851" w:right="680" w:bottom="454" w:left="680" w:header="454" w:footer="113" w:gutter="0"/>
          <w:cols w:num="2" w:space="397"/>
          <w:docGrid w:linePitch="340"/>
        </w:sectPr>
      </w:pPr>
    </w:p>
    <w:p w:rsidR="009C768F" w:rsidRDefault="009C768F" w:rsidP="00B75CC4">
      <w:pPr>
        <w:pStyle w:val="Sima"/>
      </w:pPr>
    </w:p>
    <w:sectPr w:rsidR="009C768F" w:rsidSect="009C768F">
      <w:type w:val="continuous"/>
      <w:pgSz w:w="8392" w:h="11907"/>
      <w:pgMar w:top="851" w:right="680" w:bottom="454" w:left="851" w:header="454" w:footer="113" w:gutter="0"/>
      <w:cols w:sep="1" w:space="397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8F" w:rsidRDefault="009C768F" w:rsidP="00A8644E">
      <w:r>
        <w:separator/>
      </w:r>
    </w:p>
  </w:endnote>
  <w:endnote w:type="continuationSeparator" w:id="0">
    <w:p w:rsidR="009C768F" w:rsidRDefault="009C768F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8F" w:rsidRDefault="009C768F" w:rsidP="00A8644E">
      <w:r>
        <w:separator/>
      </w:r>
    </w:p>
  </w:footnote>
  <w:footnote w:type="continuationSeparator" w:id="0">
    <w:p w:rsidR="009C768F" w:rsidRDefault="009C768F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puce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continu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372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13D4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34D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3E37"/>
    <w:rsid w:val="00175932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1DC8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663E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044B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114A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8789A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FB2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65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C768F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25B4"/>
    <w:rsid w:val="00B64429"/>
    <w:rsid w:val="00B65D34"/>
    <w:rsid w:val="00B676BA"/>
    <w:rsid w:val="00B6793D"/>
    <w:rsid w:val="00B70215"/>
    <w:rsid w:val="00B75CC4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52A"/>
    <w:rsid w:val="00BF763C"/>
    <w:rsid w:val="00C00327"/>
    <w:rsid w:val="00C020E5"/>
    <w:rsid w:val="00C02653"/>
    <w:rsid w:val="00C0558B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85E3B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0F7E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0CA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customStyle="1" w:styleId="Media">
    <w:name w:val="Media"/>
    <w:basedOn w:val="Normal"/>
    <w:uiPriority w:val="9"/>
    <w:qFormat/>
    <w:rsid w:val="002E044B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uMedius">
    <w:name w:val="uMedius"/>
    <w:basedOn w:val="Media"/>
    <w:uiPriority w:val="9"/>
    <w:qFormat/>
    <w:rsid w:val="002E044B"/>
    <w:pPr>
      <w:keepNext/>
      <w:spacing w:before="60" w:after="60"/>
    </w:p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Antiphona">
    <w:name w:val="Antiphona"/>
    <w:basedOn w:val="Stropha"/>
    <w:uiPriority w:val="9"/>
    <w:qFormat/>
    <w:rsid w:val="002E044B"/>
    <w:rPr>
      <w:b/>
    </w:rPr>
  </w:style>
  <w:style w:type="paragraph" w:customStyle="1" w:styleId="Stropha">
    <w:name w:val="Stropha"/>
    <w:basedOn w:val="Normal"/>
    <w:uiPriority w:val="9"/>
    <w:qFormat/>
    <w:rsid w:val="002E044B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Aima">
    <w:name w:val="Aima"/>
    <w:basedOn w:val="Antiphona"/>
    <w:uiPriority w:val="9"/>
    <w:qFormat/>
    <w:rsid w:val="002E044B"/>
    <w:pPr>
      <w:keepNext w:val="0"/>
      <w:spacing w:after="140"/>
    </w:p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Normal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2E044B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Sima">
    <w:name w:val="Sima"/>
    <w:basedOn w:val="Stropha"/>
    <w:uiPriority w:val="9"/>
    <w:qFormat/>
    <w:rsid w:val="002E044B"/>
    <w:pPr>
      <w:keepNext w:val="0"/>
      <w:spacing w:after="140"/>
    </w:pPr>
  </w:style>
  <w:style w:type="paragraph" w:customStyle="1" w:styleId="Img">
    <w:name w:val="Img"/>
    <w:uiPriority w:val="9"/>
    <w:qFormat/>
    <w:rsid w:val="002E044B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Normal"/>
    <w:uiPriority w:val="1"/>
    <w:qFormat/>
    <w:rsid w:val="002E044B"/>
    <w:pPr>
      <w:overflowPunct/>
      <w:autoSpaceDE/>
      <w:autoSpaceDN/>
      <w:adjustRightInd/>
      <w:ind w:left="567"/>
      <w:jc w:val="both"/>
      <w:textAlignment w:val="auto"/>
    </w:pPr>
    <w:rPr>
      <w:rFonts w:eastAsia="Calibri"/>
      <w:sz w:val="24"/>
      <w:szCs w:val="22"/>
    </w:r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Normal"/>
    <w:qFormat/>
    <w:rsid w:val="002E044B"/>
    <w:pPr>
      <w:textAlignment w:val="auto"/>
    </w:pPr>
    <w:rPr>
      <w:sz w:val="8"/>
      <w:szCs w:val="8"/>
      <w:lang w:eastAsia="en-US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4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43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ntTab">
    <w:name w:val="AntTab"/>
    <w:basedOn w:val="Normal"/>
    <w:qFormat/>
    <w:rsid w:val="00B75CC4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b/>
      <w:color w:val="FF0000"/>
      <w:sz w:val="4"/>
      <w:szCs w:val="22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Normal"/>
    <w:qFormat/>
    <w:rsid w:val="00B75CC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M">
    <w:name w:val="simaM"/>
    <w:basedOn w:val="Normal"/>
    <w:qFormat/>
    <w:rsid w:val="00B75CC4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szCs w:val="22"/>
    </w:rPr>
  </w:style>
  <w:style w:type="paragraph" w:customStyle="1" w:styleId="antiphonaP">
    <w:name w:val="antiphonaP"/>
    <w:basedOn w:val="Normal"/>
    <w:uiPriority w:val="19"/>
    <w:qFormat/>
    <w:rsid w:val="00B75CC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48B54-E705-48CC-9C71-0149BF5E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48</cp:revision>
  <cp:lastPrinted>2022-02-19T09:39:00Z</cp:lastPrinted>
  <dcterms:created xsi:type="dcterms:W3CDTF">2020-08-16T13:13:00Z</dcterms:created>
  <dcterms:modified xsi:type="dcterms:W3CDTF">2022-07-24T11:58:00Z</dcterms:modified>
</cp:coreProperties>
</file>